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92" w:rsidRDefault="001E3192" w:rsidP="001E3192">
      <w:pPr>
        <w:tabs>
          <w:tab w:val="left" w:pos="2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25 «Золотой петушок»</w:t>
      </w:r>
    </w:p>
    <w:p w:rsidR="001E3192" w:rsidRDefault="001E3192" w:rsidP="001E3192"/>
    <w:p w:rsidR="001E3192" w:rsidRPr="009E4BB8" w:rsidRDefault="001E3192" w:rsidP="001E3192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Б ОТЧИСЛЕНИИ </w:t>
      </w: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РЕБЕНКА 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ИЗ</w:t>
      </w: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ДОУ</w:t>
      </w:r>
    </w:p>
    <w:p w:rsidR="001E3192" w:rsidRPr="00C715ED" w:rsidRDefault="001E3192" w:rsidP="000218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основании пункта 2 Приказа  Министерства просвещения Российской Федерации от 21.01.2019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293"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 приказа </w:t>
      </w:r>
      <w:r w:rsidR="00021886">
        <w:rPr>
          <w:rFonts w:ascii="Times New Roman" w:eastAsia="Times New Roman" w:hAnsi="Times New Roman" w:cs="Times New Roman"/>
          <w:color w:val="333333"/>
          <w:sz w:val="24"/>
          <w:szCs w:val="24"/>
        </w:rPr>
        <w:t>№ 47 от 01.08. 2022г</w:t>
      </w:r>
      <w:proofErr w:type="gramStart"/>
      <w:r w:rsidR="0002188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БДОУ детского сада № 25 «Золотой петушок»</w:t>
      </w:r>
      <w:r w:rsidR="000218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</w:t>
      </w:r>
      <w:proofErr w:type="spellStart"/>
      <w:r w:rsidR="00021886">
        <w:rPr>
          <w:rFonts w:ascii="Times New Roman" w:eastAsia="Times New Roman" w:hAnsi="Times New Roman" w:cs="Times New Roman"/>
          <w:color w:val="333333"/>
          <w:sz w:val="24"/>
          <w:szCs w:val="24"/>
        </w:rPr>
        <w:t>сязи</w:t>
      </w:r>
      <w:proofErr w:type="spellEnd"/>
      <w:r w:rsidR="000218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достижением школьного возраста  отчислить воспитанников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МБДО</w:t>
      </w:r>
      <w:r w:rsidR="00021886">
        <w:rPr>
          <w:rFonts w:ascii="Times New Roman" w:eastAsia="Times New Roman" w:hAnsi="Times New Roman" w:cs="Times New Roman"/>
          <w:color w:val="333333"/>
          <w:sz w:val="24"/>
          <w:szCs w:val="24"/>
        </w:rPr>
        <w:t>У детского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сад</w:t>
      </w:r>
      <w:r w:rsidR="00021886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25 «Золотой петушок»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C715E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Style w:val="a5"/>
        <w:tblW w:w="0" w:type="auto"/>
        <w:tblLook w:val="04A0"/>
      </w:tblPr>
      <w:tblGrid>
        <w:gridCol w:w="1351"/>
        <w:gridCol w:w="2573"/>
        <w:gridCol w:w="3347"/>
        <w:gridCol w:w="2300"/>
      </w:tblGrid>
      <w:tr w:rsidR="001E3192" w:rsidTr="007D18E1">
        <w:tc>
          <w:tcPr>
            <w:tcW w:w="1351" w:type="dxa"/>
          </w:tcPr>
          <w:p w:rsidR="001E3192" w:rsidRDefault="001E3192" w:rsidP="007D18E1">
            <w:r>
              <w:t>№ приказа</w:t>
            </w:r>
          </w:p>
        </w:tc>
        <w:tc>
          <w:tcPr>
            <w:tcW w:w="2573" w:type="dxa"/>
          </w:tcPr>
          <w:p w:rsidR="001E3192" w:rsidRDefault="001E3192" w:rsidP="007D18E1">
            <w:r>
              <w:t>Дата   отчисления</w:t>
            </w:r>
          </w:p>
        </w:tc>
        <w:tc>
          <w:tcPr>
            <w:tcW w:w="3347" w:type="dxa"/>
          </w:tcPr>
          <w:p w:rsidR="001E3192" w:rsidRDefault="001E3192" w:rsidP="007D18E1">
            <w:r>
              <w:t>Возрастная группа</w:t>
            </w:r>
          </w:p>
        </w:tc>
        <w:tc>
          <w:tcPr>
            <w:tcW w:w="2300" w:type="dxa"/>
          </w:tcPr>
          <w:p w:rsidR="001E3192" w:rsidRDefault="001E3192" w:rsidP="007D18E1">
            <w:r>
              <w:t>Количество детей</w:t>
            </w:r>
          </w:p>
        </w:tc>
      </w:tr>
      <w:tr w:rsidR="001E3192" w:rsidTr="007D18E1">
        <w:tc>
          <w:tcPr>
            <w:tcW w:w="1351" w:type="dxa"/>
          </w:tcPr>
          <w:p w:rsidR="001E3192" w:rsidRDefault="00021886" w:rsidP="00021886">
            <w:r>
              <w:t>от 01.08.2022г. № 48</w:t>
            </w:r>
          </w:p>
        </w:tc>
        <w:tc>
          <w:tcPr>
            <w:tcW w:w="2573" w:type="dxa"/>
          </w:tcPr>
          <w:p w:rsidR="001E3192" w:rsidRDefault="00021886" w:rsidP="00021886">
            <w:r>
              <w:t>01.08.202</w:t>
            </w:r>
            <w:r w:rsidR="001E3192">
              <w:t>г.</w:t>
            </w:r>
          </w:p>
        </w:tc>
        <w:tc>
          <w:tcPr>
            <w:tcW w:w="3347" w:type="dxa"/>
          </w:tcPr>
          <w:p w:rsidR="001E3192" w:rsidRDefault="001E3192" w:rsidP="007D18E1">
            <w:r>
              <w:t xml:space="preserve"> старшая  – разновозрастная группа « Теремок»</w:t>
            </w:r>
          </w:p>
        </w:tc>
        <w:tc>
          <w:tcPr>
            <w:tcW w:w="2300" w:type="dxa"/>
          </w:tcPr>
          <w:p w:rsidR="001E3192" w:rsidRDefault="001E3192" w:rsidP="007D18E1">
            <w:r>
              <w:t>1</w:t>
            </w:r>
            <w:r w:rsidR="00021886">
              <w:t>8</w:t>
            </w:r>
          </w:p>
        </w:tc>
      </w:tr>
    </w:tbl>
    <w:p w:rsidR="001E3192" w:rsidRDefault="001E3192" w:rsidP="001E3192"/>
    <w:p w:rsidR="001E3192" w:rsidRDefault="001E3192" w:rsidP="001E319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</w:t>
      </w:r>
      <w:r w:rsidRPr="002701C1">
        <w:rPr>
          <w:noProof/>
          <w:sz w:val="28"/>
          <w:szCs w:val="28"/>
        </w:rPr>
        <w:drawing>
          <wp:inline distT="0" distB="0" distL="0" distR="0">
            <wp:extent cx="1704975" cy="1447800"/>
            <wp:effectExtent l="19050" t="0" r="952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1E3192" w:rsidRDefault="001E3192" w:rsidP="001E3192"/>
    <w:p w:rsidR="00A32CE2" w:rsidRDefault="00A32CE2"/>
    <w:sectPr w:rsidR="00A32CE2" w:rsidSect="00A7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192"/>
    <w:rsid w:val="00021886"/>
    <w:rsid w:val="001E3192"/>
    <w:rsid w:val="00A32CE2"/>
    <w:rsid w:val="00A7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1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2019-12-03T07:49:00Z</dcterms:created>
  <dcterms:modified xsi:type="dcterms:W3CDTF">2022-08-03T08:25:00Z</dcterms:modified>
</cp:coreProperties>
</file>